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5A4" w:rsidRPr="00EB75A4" w:rsidRDefault="00EB75A4" w:rsidP="00EB75A4">
      <w:pPr>
        <w:rPr>
          <w:rFonts w:ascii="Times New Roman" w:eastAsia="Calibri" w:hAnsi="Times New Roman" w:cs="Times New Roman"/>
          <w:lang w:val="ky-KG"/>
        </w:rPr>
      </w:pPr>
    </w:p>
    <w:tbl>
      <w:tblPr>
        <w:tblStyle w:val="a3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54"/>
        <w:gridCol w:w="1440"/>
        <w:gridCol w:w="1275"/>
        <w:gridCol w:w="1713"/>
        <w:gridCol w:w="1831"/>
      </w:tblGrid>
      <w:tr w:rsidR="00EB75A4" w:rsidRPr="00EB75A4" w:rsidTr="00144A83">
        <w:tc>
          <w:tcPr>
            <w:tcW w:w="7513" w:type="dxa"/>
            <w:gridSpan w:val="5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</w:pPr>
            <w:bookmarkStart w:id="0" w:name="_Hlk70972375"/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t>“______”___________-20          -жыл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t>ОББ текшердим:</w:t>
            </w: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softHyphen/>
            </w: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softHyphen/>
            </w: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softHyphen/>
            </w: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softHyphen/>
            </w: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softHyphen/>
              <w:t>______________</w:t>
            </w:r>
          </w:p>
        </w:tc>
      </w:tr>
      <w:tr w:rsidR="00EB75A4" w:rsidRPr="00EB75A4" w:rsidTr="00144A83">
        <w:tc>
          <w:tcPr>
            <w:tcW w:w="1254" w:type="dxa"/>
            <w:tcBorders>
              <w:right w:val="single" w:sz="4" w:space="0" w:color="auto"/>
            </w:tcBorders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Алгебра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-класс 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чейрек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</w:tc>
        <w:tc>
          <w:tcPr>
            <w:tcW w:w="1831" w:type="dxa"/>
            <w:tcBorders>
              <w:left w:val="single" w:sz="4" w:space="0" w:color="auto"/>
            </w:tcBorders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</w:tr>
    </w:tbl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>Сабактын темасы</w:t>
      </w:r>
      <w:r w:rsidRPr="00EB75A4">
        <w:rPr>
          <w:rFonts w:ascii="Times New Roman" w:eastAsia="Calibri" w:hAnsi="Times New Roman" w:cs="Times New Roman"/>
          <w:sz w:val="24"/>
          <w:szCs w:val="24"/>
          <w:lang w:val="ky-KG"/>
        </w:rPr>
        <w:t xml:space="preserve">: </w:t>
      </w:r>
      <w:r w:rsidRPr="00EB75A4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ky-KG"/>
        </w:rPr>
        <w:t>Функциянын нөлү. Өсүүчү жана кемүүчү функциялар.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 xml:space="preserve">Сабактын тиби: </w:t>
      </w:r>
      <w:r w:rsidRPr="00EB75A4">
        <w:rPr>
          <w:rFonts w:ascii="Times New Roman" w:eastAsia="Calibri" w:hAnsi="Times New Roman" w:cs="Times New Roman"/>
          <w:sz w:val="24"/>
          <w:szCs w:val="24"/>
          <w:lang w:val="ky-KG"/>
        </w:rPr>
        <w:t xml:space="preserve">жаңы билимди өздөштүрүү </w:t>
      </w:r>
    </w:p>
    <w:p w:rsidR="00EB75A4" w:rsidRPr="00EB75A4" w:rsidRDefault="00EB75A4" w:rsidP="00EB75A4">
      <w:pPr>
        <w:pBdr>
          <w:bottom w:val="single" w:sz="12" w:space="3" w:color="auto"/>
        </w:pBd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EB75A4">
        <w:rPr>
          <w:rFonts w:ascii="Times New Roman" w:eastAsia="Calibri" w:hAnsi="Times New Roman" w:cs="Times New Roman"/>
          <w:sz w:val="24"/>
          <w:szCs w:val="24"/>
          <w:lang w:val="ky-KG"/>
        </w:rPr>
        <w:t>: интерактивдүү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y-KG"/>
        </w:rPr>
      </w:pPr>
      <w:proofErr w:type="spellStart"/>
      <w:r w:rsidRPr="00EB75A4">
        <w:rPr>
          <w:rFonts w:ascii="Times New Roman" w:eastAsia="Calibri" w:hAnsi="Times New Roman" w:cs="Times New Roman"/>
          <w:b/>
          <w:sz w:val="24"/>
          <w:szCs w:val="24"/>
        </w:rPr>
        <w:t>Сабакта</w:t>
      </w:r>
      <w:proofErr w:type="spellEnd"/>
      <w:r w:rsidRPr="00EB75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B75A4">
        <w:rPr>
          <w:rFonts w:ascii="Times New Roman" w:eastAsia="Calibri" w:hAnsi="Times New Roman" w:cs="Times New Roman"/>
          <w:b/>
          <w:sz w:val="24"/>
          <w:szCs w:val="24"/>
        </w:rPr>
        <w:t>колдонулуучу</w:t>
      </w:r>
      <w:proofErr w:type="spellEnd"/>
      <w:r w:rsidRPr="00EB75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B75A4">
        <w:rPr>
          <w:rFonts w:ascii="Times New Roman" w:eastAsia="Calibri" w:hAnsi="Times New Roman" w:cs="Times New Roman"/>
          <w:b/>
          <w:sz w:val="24"/>
          <w:szCs w:val="24"/>
        </w:rPr>
        <w:t>каражаттар</w:t>
      </w:r>
      <w:proofErr w:type="spellEnd"/>
      <w:r w:rsidRPr="00EB75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B75A4">
        <w:rPr>
          <w:rFonts w:ascii="Times New Roman" w:eastAsia="Calibri" w:hAnsi="Times New Roman" w:cs="Times New Roman"/>
          <w:b/>
          <w:sz w:val="24"/>
          <w:szCs w:val="24"/>
        </w:rPr>
        <w:t>жана</w:t>
      </w:r>
      <w:proofErr w:type="spellEnd"/>
      <w:r w:rsidRPr="00EB75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B75A4">
        <w:rPr>
          <w:rFonts w:ascii="Times New Roman" w:eastAsia="Calibri" w:hAnsi="Times New Roman" w:cs="Times New Roman"/>
          <w:b/>
          <w:sz w:val="24"/>
          <w:szCs w:val="24"/>
        </w:rPr>
        <w:t>материалдар</w:t>
      </w:r>
      <w:proofErr w:type="spellEnd"/>
      <w:r w:rsidRPr="00EB75A4">
        <w:rPr>
          <w:rFonts w:ascii="Times New Roman" w:eastAsia="Calibri" w:hAnsi="Times New Roman" w:cs="Times New Roman"/>
          <w:sz w:val="24"/>
          <w:szCs w:val="24"/>
        </w:rPr>
        <w:t xml:space="preserve">: табличка, </w:t>
      </w:r>
      <w:proofErr w:type="spellStart"/>
      <w:r w:rsidRPr="00EB75A4">
        <w:rPr>
          <w:rFonts w:ascii="Times New Roman" w:eastAsia="Calibri" w:hAnsi="Times New Roman" w:cs="Times New Roman"/>
          <w:sz w:val="24"/>
          <w:szCs w:val="24"/>
        </w:rPr>
        <w:t>карточкалар</w:t>
      </w:r>
      <w:proofErr w:type="spellEnd"/>
      <w:r w:rsidRPr="00EB75A4">
        <w:rPr>
          <w:rFonts w:ascii="Times New Roman" w:eastAsia="Calibri" w:hAnsi="Times New Roman" w:cs="Times New Roman"/>
          <w:sz w:val="24"/>
          <w:szCs w:val="24"/>
          <w:lang w:val="ky-KG"/>
        </w:rPr>
        <w:t>, сү</w:t>
      </w:r>
      <w:proofErr w:type="gramStart"/>
      <w:r w:rsidRPr="00EB75A4">
        <w:rPr>
          <w:rFonts w:ascii="Times New Roman" w:eastAsia="Calibri" w:hAnsi="Times New Roman" w:cs="Times New Roman"/>
          <w:sz w:val="24"/>
          <w:szCs w:val="24"/>
          <w:lang w:val="ky-KG"/>
        </w:rPr>
        <w:t>р</w:t>
      </w:r>
      <w:proofErr w:type="gramEnd"/>
      <w:r w:rsidRPr="00EB75A4">
        <w:rPr>
          <w:rFonts w:ascii="Times New Roman" w:eastAsia="Calibri" w:hAnsi="Times New Roman" w:cs="Times New Roman"/>
          <w:sz w:val="24"/>
          <w:szCs w:val="24"/>
          <w:lang w:val="ky-KG"/>
        </w:rPr>
        <w:t xml:space="preserve">өттөр,  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sz w:val="24"/>
          <w:szCs w:val="24"/>
          <w:lang w:val="ky-KG"/>
        </w:rPr>
        <w:t xml:space="preserve">                                                                                                     видеосабак, презентация, тех.каражаттар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4319"/>
        <w:gridCol w:w="3561"/>
      </w:tblGrid>
      <w:tr w:rsidR="00EB75A4" w:rsidRPr="00EB75A4" w:rsidTr="00144A83">
        <w:tc>
          <w:tcPr>
            <w:tcW w:w="7121" w:type="dxa"/>
            <w:gridSpan w:val="2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Сабактын</w:t>
            </w:r>
            <w:proofErr w:type="spell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максаттары</w:t>
            </w:r>
            <w:proofErr w:type="spellEnd"/>
          </w:p>
        </w:tc>
        <w:tc>
          <w:tcPr>
            <w:tcW w:w="356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Күтүлүү</w:t>
            </w:r>
            <w:proofErr w:type="gram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ү</w:t>
            </w:r>
            <w:proofErr w:type="spell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натыйжалар</w:t>
            </w:r>
            <w:proofErr w:type="spellEnd"/>
          </w:p>
        </w:tc>
      </w:tr>
      <w:tr w:rsidR="00EB75A4" w:rsidRPr="00EB75A4" w:rsidTr="00144A83">
        <w:tc>
          <w:tcPr>
            <w:tcW w:w="280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Билим</w:t>
            </w:r>
            <w:proofErr w:type="spell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берүүчүлүк</w:t>
            </w:r>
            <w:proofErr w:type="spellEnd"/>
          </w:p>
        </w:tc>
        <w:tc>
          <w:tcPr>
            <w:tcW w:w="4319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szCs w:val="24"/>
                <w:lang w:val="ky-KG"/>
              </w:rPr>
              <w:t>Функциянын нөлү, өсүү, кемүү аралыктарын табуу боюнча</w:t>
            </w:r>
            <w:r w:rsidRPr="00EB75A4">
              <w:rPr>
                <w:rFonts w:ascii="Times New Roman" w:hAnsi="Times New Roman" w:cs="Times New Roman"/>
                <w:sz w:val="20"/>
                <w:lang w:val="ky-KG"/>
              </w:rPr>
              <w:t xml:space="preserve"> </w:t>
            </w:r>
            <w:r w:rsidRPr="00EB75A4">
              <w:rPr>
                <w:rFonts w:ascii="Times New Roman" w:hAnsi="Times New Roman" w:cs="Times New Roman"/>
                <w:lang w:val="ky-KG"/>
              </w:rPr>
              <w:t>түшүнөт.</w:t>
            </w:r>
          </w:p>
        </w:tc>
        <w:tc>
          <w:tcPr>
            <w:tcW w:w="356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szCs w:val="24"/>
                <w:lang w:val="ky-KG"/>
              </w:rPr>
              <w:t>Функциянын нөлү, өсүү, кемүү аралыктарын табуу, графиктерин сызуу аркылуу анализдесе</w:t>
            </w:r>
            <w:r w:rsidRPr="00EB75A4">
              <w:rPr>
                <w:rFonts w:ascii="Times New Roman" w:hAnsi="Times New Roman" w:cs="Times New Roman"/>
                <w:lang w:val="ky-KG"/>
              </w:rPr>
              <w:t>;</w:t>
            </w:r>
          </w:p>
        </w:tc>
      </w:tr>
      <w:tr w:rsidR="00EB75A4" w:rsidRPr="00EB75A4" w:rsidTr="00144A83">
        <w:tc>
          <w:tcPr>
            <w:tcW w:w="280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Өнүктү</w:t>
            </w:r>
            <w:proofErr w:type="gram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үүчүлүк</w:t>
            </w:r>
            <w:proofErr w:type="spell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19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szCs w:val="24"/>
                <w:lang w:val="ky-KG"/>
              </w:rPr>
              <w:t xml:space="preserve">Функциянын нөлү, өсүү, кемүү аралыктарын эсептейт, графиктеринин жардамы менен </w:t>
            </w:r>
            <w:r w:rsidRPr="00EB75A4">
              <w:rPr>
                <w:rFonts w:ascii="Times New Roman" w:hAnsi="Times New Roman" w:cs="Times New Roman"/>
                <w:lang w:val="ky-KG"/>
              </w:rPr>
              <w:t>табат.</w:t>
            </w:r>
          </w:p>
        </w:tc>
        <w:tc>
          <w:tcPr>
            <w:tcW w:w="356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szCs w:val="24"/>
                <w:lang w:val="ky-KG"/>
              </w:rPr>
              <w:t xml:space="preserve">Функциянын нөлү, өсүү, кемүү аралыктарын </w:t>
            </w:r>
            <w:r w:rsidRPr="00EB75A4">
              <w:rPr>
                <w:rFonts w:ascii="Times New Roman" w:hAnsi="Times New Roman" w:cs="Times New Roman"/>
                <w:lang w:val="ky-KG"/>
              </w:rPr>
              <w:t>тапса, графиктерин түзсө.</w:t>
            </w:r>
          </w:p>
        </w:tc>
      </w:tr>
      <w:tr w:rsidR="00EB75A4" w:rsidRPr="00EB75A4" w:rsidTr="00144A83">
        <w:tc>
          <w:tcPr>
            <w:tcW w:w="280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Тарбиялык</w:t>
            </w:r>
            <w:proofErr w:type="spell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19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lang w:val="ky-KG"/>
              </w:rPr>
              <w:t>Бири бирин угат, бири-бирине жардамдашат,өз алдынча иштешет.</w:t>
            </w:r>
          </w:p>
        </w:tc>
        <w:tc>
          <w:tcPr>
            <w:tcW w:w="356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lang w:val="ky-KG"/>
              </w:rPr>
              <w:t>кунт коюп угат, бири-бирине жардамдашса, суроолорго жооп беришсе.</w:t>
            </w:r>
          </w:p>
        </w:tc>
      </w:tr>
    </w:tbl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 xml:space="preserve"> Негизги компетенттүүлүктөр:</w:t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  <w:t xml:space="preserve">     Предметтик компетенттүүлүктөр: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>1.Маалыматтык компетенттүүлүк (НК 1)                          1. Эсептөө (ПК 1)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 xml:space="preserve">2.Социалдык коммуникативдик комп (НК 2)        2. Аналитикалык-функционалдык (ПК 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 xml:space="preserve">3. “Өзүн өзү уюштуруу жана көйгөйлөрдү чечүү” (НК 3) 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 xml:space="preserve">                                                                                                      3. Көрсөтмөлүү -образдуу  (ПК3)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  <w:t>4. Статистикалык-ыктымалдык(ПК 4)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2093"/>
        <w:gridCol w:w="850"/>
        <w:gridCol w:w="2552"/>
        <w:gridCol w:w="2410"/>
        <w:gridCol w:w="850"/>
        <w:gridCol w:w="851"/>
        <w:gridCol w:w="1417"/>
      </w:tblGrid>
      <w:tr w:rsidR="00EB75A4" w:rsidRPr="00EB75A4" w:rsidTr="00144A83">
        <w:trPr>
          <w:trHeight w:val="275"/>
        </w:trPr>
        <w:tc>
          <w:tcPr>
            <w:tcW w:w="2093" w:type="dxa"/>
            <w:vMerge w:val="restart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Сабактын этаптары</w:t>
            </w:r>
          </w:p>
        </w:tc>
        <w:tc>
          <w:tcPr>
            <w:tcW w:w="850" w:type="dxa"/>
            <w:vMerge w:val="restart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Убак </w:t>
            </w:r>
          </w:p>
        </w:tc>
        <w:tc>
          <w:tcPr>
            <w:tcW w:w="2552" w:type="dxa"/>
            <w:vMerge w:val="restart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Мугалимдин иш аракети </w:t>
            </w:r>
          </w:p>
        </w:tc>
        <w:tc>
          <w:tcPr>
            <w:tcW w:w="2410" w:type="dxa"/>
            <w:vMerge w:val="restart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Окуучулардын иш аракети </w:t>
            </w:r>
          </w:p>
        </w:tc>
        <w:tc>
          <w:tcPr>
            <w:tcW w:w="1701" w:type="dxa"/>
            <w:gridSpan w:val="2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Окууч калып комп-р</w:t>
            </w: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Баалоо </w:t>
            </w:r>
          </w:p>
        </w:tc>
      </w:tr>
      <w:tr w:rsidR="00EB75A4" w:rsidRPr="00EB75A4" w:rsidTr="00144A83">
        <w:trPr>
          <w:trHeight w:val="276"/>
        </w:trPr>
        <w:tc>
          <w:tcPr>
            <w:tcW w:w="2093" w:type="dxa"/>
            <w:vMerge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850" w:type="dxa"/>
            <w:vMerge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2552" w:type="dxa"/>
            <w:vMerge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2410" w:type="dxa"/>
            <w:vMerge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Нег.</w:t>
            </w:r>
          </w:p>
        </w:tc>
        <w:tc>
          <w:tcPr>
            <w:tcW w:w="85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Пред </w:t>
            </w: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EB75A4" w:rsidRPr="00EB75A4" w:rsidTr="00144A83">
        <w:tc>
          <w:tcPr>
            <w:tcW w:w="2093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1.Мотивация Уюштуруу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Шыктандыруу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2-3’</w:t>
            </w:r>
          </w:p>
        </w:tc>
        <w:tc>
          <w:tcPr>
            <w:tcW w:w="255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1.Сабакты уюштуруу, окуучуларды сабакка даярдоо.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2.Шыктандыруу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241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1.Мугалим менен бирдикте жагымдуу маанай түзүугө катышат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3</w:t>
            </w:r>
          </w:p>
        </w:tc>
        <w:tc>
          <w:tcPr>
            <w:tcW w:w="85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ПК 2 </w:t>
            </w: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“Азаматсыңар” дагы эмнени билесиңер деген сыяктуу сыпаттама </w:t>
            </w:r>
          </w:p>
        </w:tc>
      </w:tr>
      <w:tr w:rsidR="00EB75A4" w:rsidRPr="00EB75A4" w:rsidTr="00144A83">
        <w:tc>
          <w:tcPr>
            <w:tcW w:w="2093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2.Теманы жана күтүлгөн окуу натыйжаларын жарыялоо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2-3’</w:t>
            </w:r>
          </w:p>
        </w:tc>
        <w:tc>
          <w:tcPr>
            <w:tcW w:w="255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1.Тема жана максат менен таанышышат.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2.Сүрөттөр менен кыска түшүндүрмө берилет.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3.Окуучулар менен бирдикте аныктама лар  талкууланат </w:t>
            </w:r>
          </w:p>
        </w:tc>
        <w:tc>
          <w:tcPr>
            <w:tcW w:w="241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1.Темага карата максат коюшат, ойлорун ортого салышат.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 Мугалим менен бирдикте аныктамаларды түшүнөт.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НК 1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2</w:t>
            </w:r>
          </w:p>
        </w:tc>
        <w:tc>
          <w:tcPr>
            <w:tcW w:w="85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ПК 2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3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Дагы кимиңер кандай ойлорду айта аласыңар?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Калыптандыруучу баалоо.</w:t>
            </w:r>
          </w:p>
        </w:tc>
      </w:tr>
      <w:tr w:rsidR="00EB75A4" w:rsidRPr="00EB75A4" w:rsidTr="00144A83">
        <w:tc>
          <w:tcPr>
            <w:tcW w:w="2093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3.Тема боюнча зарыл болгон маалыматтарды берүү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B75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</w:p>
        </w:tc>
        <w:tc>
          <w:tcPr>
            <w:tcW w:w="4962" w:type="dxa"/>
            <w:gridSpan w:val="2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A05593" wp14:editId="11FFB1AF">
                  <wp:extent cx="3013710" cy="1581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5052C7" wp14:editId="39846BB8">
                  <wp:extent cx="3013710" cy="17240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75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253A00" wp14:editId="372EE8C5">
                  <wp:extent cx="3013710" cy="18002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75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A48E15" wp14:editId="4CEB7E2A">
                  <wp:extent cx="3013710" cy="18002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75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53F67D" wp14:editId="0D23DC1A">
                  <wp:extent cx="3013710" cy="18097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75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3BF77E3" wp14:editId="53670569">
                  <wp:extent cx="3013710" cy="1600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75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476958" wp14:editId="78A12F2E">
                  <wp:extent cx="3013710" cy="18192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819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75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9BEC39" wp14:editId="2AC231EE">
                  <wp:extent cx="3013710" cy="18002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НК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2</w:t>
            </w:r>
          </w:p>
        </w:tc>
        <w:tc>
          <w:tcPr>
            <w:tcW w:w="85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3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4</w:t>
            </w: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Окуучуларга сыпаттама баалар берилет.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Калыптандыруучу баалоо.</w:t>
            </w:r>
          </w:p>
        </w:tc>
      </w:tr>
      <w:tr w:rsidR="00EB75A4" w:rsidRPr="00EB75A4" w:rsidTr="00144A83">
        <w:trPr>
          <w:trHeight w:val="4457"/>
        </w:trPr>
        <w:tc>
          <w:tcPr>
            <w:tcW w:w="2093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4.Интерактивдүү көнүгүүлөр – сабактын борбордук бөлүгү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B75A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</w:p>
        </w:tc>
        <w:tc>
          <w:tcPr>
            <w:tcW w:w="255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lang w:val="ky-KG"/>
              </w:rPr>
              <w:t>№10. а)</w:t>
            </w:r>
            <w:r w:rsidRPr="00EB75A4">
              <w:rPr>
                <w:rFonts w:ascii="Times New Roman" w:hAnsi="Times New Roman" w:cs="Times New Roman"/>
                <w:lang w:val="ky-KG"/>
              </w:rPr>
              <w:t xml:space="preserve"> у=4х-16.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lang w:val="ky-KG"/>
              </w:rPr>
              <w:t>4х-16=0,   х=4.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lang w:val="ky-KG"/>
              </w:rPr>
              <w:t>Ж:  у(4)=0.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lang w:val="ky-KG"/>
              </w:rPr>
              <w:t>б)</w:t>
            </w:r>
            <w:r w:rsidRPr="00EB75A4">
              <w:rPr>
                <w:rFonts w:ascii="Times New Roman" w:hAnsi="Times New Roman" w:cs="Times New Roman"/>
                <w:lang w:val="ky-KG"/>
              </w:rPr>
              <w:t xml:space="preserve"> у=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ky-KG"/>
                    </w:rPr>
                    <m:t>6+3х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lang w:val="ky-KG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lang w:val="ky-KG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lang w:val="ky-KG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lang w:val="ky-KG"/>
                    </w:rPr>
                    <m:t>+1</m:t>
                  </m:r>
                </m:den>
              </m:f>
            </m:oMath>
            <w:r w:rsidRPr="00EB75A4">
              <w:rPr>
                <w:rFonts w:ascii="Times New Roman" w:hAnsi="Times New Roman" w:cs="Times New Roman"/>
                <w:lang w:val="ky-KG"/>
              </w:rPr>
              <w:t xml:space="preserve">;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lang w:val="ky-KG"/>
              </w:rPr>
              <w:t>6+3х=0,  х=-2.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</w:rPr>
            </w:pPr>
            <w:r w:rsidRPr="00EB75A4">
              <w:rPr>
                <w:rFonts w:ascii="Times New Roman" w:hAnsi="Times New Roman" w:cs="Times New Roman"/>
                <w:lang w:val="ky-KG"/>
              </w:rPr>
              <w:t>Ж: у(-2)=0.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lang w:val="ky-KG"/>
              </w:rPr>
              <w:t>№11. а)</w:t>
            </w:r>
            <w:r w:rsidRPr="00EB75A4">
              <w:rPr>
                <w:rFonts w:ascii="Times New Roman" w:hAnsi="Times New Roman" w:cs="Times New Roman"/>
                <w:lang w:val="ky-KG"/>
              </w:rPr>
              <w:t xml:space="preserve"> у=4х+5.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lang w:val="ky-KG"/>
              </w:rPr>
              <w:t>4х+5=0,   х=-5/4.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lang w:val="ky-KG"/>
              </w:rPr>
              <w:t xml:space="preserve">Ж:  у(-5/4)=0; </w:t>
            </w:r>
            <m:oMath>
              <m:r>
                <w:rPr>
                  <w:rFonts w:ascii="Cambria Math" w:hAnsi="Cambria Math" w:cs="Times New Roman"/>
                  <w:sz w:val="20"/>
                  <w:lang w:val="ky-KG"/>
                </w:rPr>
                <m:t>(-∞; +∞)</m:t>
              </m:r>
            </m:oMath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lang w:val="ky-KG"/>
              </w:rPr>
              <w:t>б)</w:t>
            </w:r>
            <w:r w:rsidRPr="00EB75A4">
              <w:rPr>
                <w:rFonts w:ascii="Times New Roman" w:hAnsi="Times New Roman" w:cs="Times New Roman"/>
                <w:lang w:val="ky-KG"/>
              </w:rPr>
              <w:t xml:space="preserve"> у=х</w:t>
            </w:r>
            <w:r w:rsidRPr="00EB75A4">
              <w:rPr>
                <w:rFonts w:ascii="Times New Roman" w:hAnsi="Times New Roman" w:cs="Times New Roman"/>
                <w:vertAlign w:val="superscript"/>
                <w:lang w:val="ky-KG"/>
              </w:rPr>
              <w:t>2</w:t>
            </w:r>
            <w:r w:rsidRPr="00EB75A4">
              <w:rPr>
                <w:rFonts w:ascii="Times New Roman" w:hAnsi="Times New Roman" w:cs="Times New Roman"/>
                <w:lang w:val="ky-KG"/>
              </w:rPr>
              <w:t xml:space="preserve">+4;    Ж: </w:t>
            </w:r>
            <m:oMath>
              <m:r>
                <w:rPr>
                  <w:rFonts w:ascii="Cambria Math" w:hAnsi="Cambria Math" w:cs="Times New Roman"/>
                  <w:lang w:val="ky-KG"/>
                </w:rPr>
                <m:t>у≠0;</m:t>
              </m:r>
            </m:oMath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0"/>
                <w:lang w:val="ky-KG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lang w:val="ky-KG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lang w:val="ky-KG"/>
                      </w:rPr>
                      <m:t>-∞;0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lang w:val="ky-KG"/>
                  </w:rPr>
                  <m:t>өсөт;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0"/>
                        <w:lang w:val="ky-KG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0"/>
                        <w:lang w:val="ky-KG"/>
                      </w:rPr>
                      <m:t>0; +∞</m:t>
                    </m:r>
                  </m:e>
                </m:d>
                <m:r>
                  <w:rPr>
                    <w:rFonts w:ascii="Cambria Math" w:hAnsi="Cambria Math" w:cs="Times New Roman"/>
                    <w:sz w:val="20"/>
                    <w:lang w:val="ky-KG"/>
                  </w:rPr>
                  <m:t>кем.</m:t>
                </m:r>
              </m:oMath>
            </m:oMathPara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0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0"/>
                <w:lang w:val="ky-KG"/>
              </w:rPr>
              <w:t xml:space="preserve">№12. </w:t>
            </w:r>
            <w:r w:rsidRPr="00EB75A4">
              <w:rPr>
                <w:rFonts w:ascii="Times New Roman" w:hAnsi="Times New Roman" w:cs="Times New Roman"/>
                <w:sz w:val="20"/>
                <w:lang w:val="ky-KG"/>
              </w:rPr>
              <w:t xml:space="preserve">11-сүрөт менен иштөө. </w:t>
            </w:r>
            <m:oMath>
              <m:r>
                <w:rPr>
                  <w:rFonts w:ascii="Cambria Math" w:hAnsi="Cambria Math" w:cs="Times New Roman"/>
                  <w:sz w:val="20"/>
                  <w:lang w:val="ky-KG"/>
                </w:rPr>
                <m:t>10≤х≤10.</m:t>
              </m:r>
            </m:oMath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lang w:val="ky-KG"/>
              </w:rPr>
              <w:t xml:space="preserve">а) </w:t>
            </w:r>
            <w:r w:rsidRPr="00EB75A4">
              <w:rPr>
                <w:rFonts w:ascii="Times New Roman" w:hAnsi="Times New Roman" w:cs="Times New Roman"/>
                <w:lang w:val="ky-KG"/>
              </w:rPr>
              <w:t xml:space="preserve">(-7; 0), (-3; 0),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lang w:val="ky-KG"/>
              </w:rPr>
              <w:t>(3; 0), (9; 0)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lang w:val="ky-KG"/>
              </w:rPr>
              <w:t>б)</w:t>
            </w:r>
            <w:r w:rsidRPr="00EB75A4">
              <w:rPr>
                <w:rFonts w:ascii="Times New Roman" w:hAnsi="Times New Roman" w:cs="Times New Roman"/>
                <w:lang w:val="ky-KG"/>
              </w:rPr>
              <w:t xml:space="preserve"> (-10; -6) өсөт,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lang w:val="ky-KG"/>
              </w:rPr>
              <w:t xml:space="preserve">(0; 6) өсөт,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lang w:val="ky-KG"/>
              </w:rPr>
              <w:t>в)</w:t>
            </w:r>
            <w:r w:rsidRPr="00EB75A4">
              <w:rPr>
                <w:rFonts w:ascii="Times New Roman" w:hAnsi="Times New Roman" w:cs="Times New Roman"/>
                <w:lang w:val="ky-KG"/>
              </w:rPr>
              <w:t xml:space="preserve"> (-5; 0) кемийт, (6; 10) кемийт.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lang w:val="ky-KG"/>
              </w:rPr>
              <w:t>г)</w:t>
            </w:r>
            <w:r w:rsidRPr="00EB75A4">
              <w:rPr>
                <w:rFonts w:ascii="Times New Roman" w:hAnsi="Times New Roman" w:cs="Times New Roman"/>
                <w:lang w:val="ky-KG"/>
              </w:rPr>
              <w:t xml:space="preserve"> (-7; -3) у</w:t>
            </w:r>
            <m:oMath>
              <m:r>
                <w:rPr>
                  <w:rFonts w:ascii="Cambria Math" w:hAnsi="Cambria Math" w:cs="Times New Roman"/>
                  <w:lang w:val="ky-KG"/>
                </w:rPr>
                <m:t>&gt;</m:t>
              </m:r>
            </m:oMath>
            <w:r w:rsidRPr="00EB75A4">
              <w:rPr>
                <w:rFonts w:ascii="Times New Roman" w:hAnsi="Times New Roman" w:cs="Times New Roman"/>
                <w:lang w:val="ky-KG"/>
              </w:rPr>
              <w:t>0,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lang w:val="ky-KG"/>
              </w:rPr>
              <w:t>(3; 9) у</w:t>
            </w:r>
            <m:oMath>
              <m:r>
                <w:rPr>
                  <w:rFonts w:ascii="Cambria Math" w:hAnsi="Cambria Math" w:cs="Times New Roman"/>
                  <w:lang w:val="ky-KG"/>
                </w:rPr>
                <m:t>&gt;</m:t>
              </m:r>
            </m:oMath>
            <w:r w:rsidRPr="00EB75A4">
              <w:rPr>
                <w:rFonts w:ascii="Times New Roman" w:hAnsi="Times New Roman" w:cs="Times New Roman"/>
                <w:lang w:val="ky-KG"/>
              </w:rPr>
              <w:t>0.</w:t>
            </w:r>
          </w:p>
        </w:tc>
        <w:tc>
          <w:tcPr>
            <w:tcW w:w="241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>Окуучулар функциялардын нөлдөрүн, өсүү, кемүү аралыктарын өз алдынча, бири-бирине жардам берүү менен эсептешет.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2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3</w:t>
            </w:r>
          </w:p>
        </w:tc>
        <w:tc>
          <w:tcPr>
            <w:tcW w:w="85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2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3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Мугалимдин алкыш сөзү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Азамат, Бали, Рахмат ж.б.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Калыптандыруучу баалоо.</w:t>
            </w:r>
          </w:p>
        </w:tc>
      </w:tr>
      <w:tr w:rsidR="00EB75A4" w:rsidRPr="00EB75A4" w:rsidTr="00144A83">
        <w:tc>
          <w:tcPr>
            <w:tcW w:w="2093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5. Сабактын жыйынтыктарын чыгаруу; 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 xml:space="preserve">натыйжаларын баалоо 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5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6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</w:p>
        </w:tc>
        <w:tc>
          <w:tcPr>
            <w:tcW w:w="255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1.Теманы бышыктоо үчүн суроолор берилет: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-Функциянын нөлдөрү, өсүү, кемүү аралыктары кантип табылат?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-функциянын графиги кантип түзүлөт?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2.Талкуу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3.Үй тапшырма берилет: №13.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lang w:val="en-US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4. Баалоо.</w:t>
            </w:r>
          </w:p>
        </w:tc>
        <w:tc>
          <w:tcPr>
            <w:tcW w:w="241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en-US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 xml:space="preserve">Окуучулар өз жөндөмдүүлүктөрү менен чыгарган 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мисалдарын түшүндүрүп, суроолорго жооп беришет.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НК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2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3</w:t>
            </w:r>
          </w:p>
        </w:tc>
        <w:tc>
          <w:tcPr>
            <w:tcW w:w="85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2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3</w:t>
            </w: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Мугалимдин алкышы, алган 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упайлары эсептелет.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Жыйынтыктоочу баалоо.</w:t>
            </w:r>
          </w:p>
        </w:tc>
      </w:tr>
    </w:tbl>
    <w:p w:rsidR="00EB75A4" w:rsidRPr="00EB75A4" w:rsidRDefault="00EB75A4" w:rsidP="00EB75A4">
      <w:pPr>
        <w:rPr>
          <w:rFonts w:ascii="Times New Roman" w:eastAsia="Calibri" w:hAnsi="Times New Roman" w:cs="Times New Roman"/>
          <w:lang w:val="ky-KG"/>
        </w:rPr>
      </w:pPr>
      <w:bookmarkStart w:id="1" w:name="_GoBack"/>
      <w:bookmarkEnd w:id="1"/>
    </w:p>
    <w:tbl>
      <w:tblPr>
        <w:tblStyle w:val="a3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54"/>
        <w:gridCol w:w="1440"/>
        <w:gridCol w:w="1275"/>
        <w:gridCol w:w="1713"/>
        <w:gridCol w:w="1831"/>
      </w:tblGrid>
      <w:tr w:rsidR="00EB75A4" w:rsidRPr="00EB75A4" w:rsidTr="00144A83">
        <w:tc>
          <w:tcPr>
            <w:tcW w:w="7513" w:type="dxa"/>
            <w:gridSpan w:val="5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t>“______”___________-20        -жыл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t>ОББ текшердим:</w:t>
            </w: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softHyphen/>
            </w: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softHyphen/>
            </w: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softHyphen/>
            </w: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softHyphen/>
            </w: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softHyphen/>
              <w:t xml:space="preserve">______________ </w:t>
            </w:r>
          </w:p>
        </w:tc>
      </w:tr>
      <w:tr w:rsidR="00EB75A4" w:rsidRPr="00EB75A4" w:rsidTr="00144A83">
        <w:tc>
          <w:tcPr>
            <w:tcW w:w="1254" w:type="dxa"/>
            <w:tcBorders>
              <w:right w:val="single" w:sz="4" w:space="0" w:color="auto"/>
            </w:tcBorders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Алгебра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-класс 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чейрек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</w:tc>
        <w:tc>
          <w:tcPr>
            <w:tcW w:w="1831" w:type="dxa"/>
            <w:tcBorders>
              <w:left w:val="single" w:sz="4" w:space="0" w:color="auto"/>
            </w:tcBorders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</w:t>
            </w:r>
          </w:p>
        </w:tc>
      </w:tr>
    </w:tbl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>Сабактын темасы</w:t>
      </w:r>
      <w:r w:rsidRPr="00EB75A4">
        <w:rPr>
          <w:rFonts w:ascii="Times New Roman" w:eastAsia="Calibri" w:hAnsi="Times New Roman" w:cs="Times New Roman"/>
          <w:sz w:val="24"/>
          <w:szCs w:val="24"/>
          <w:lang w:val="ky-KG"/>
        </w:rPr>
        <w:t xml:space="preserve">: </w:t>
      </w:r>
      <w:r w:rsidRPr="00EB75A4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val="ky-KG"/>
        </w:rPr>
        <w:t>Көнүгүү иштөө.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 xml:space="preserve">Сабактын тиби: </w:t>
      </w:r>
      <w:r w:rsidRPr="00EB75A4">
        <w:rPr>
          <w:rFonts w:ascii="Times New Roman" w:eastAsia="Calibri" w:hAnsi="Times New Roman" w:cs="Times New Roman"/>
          <w:sz w:val="24"/>
          <w:szCs w:val="24"/>
          <w:lang w:val="ky-KG"/>
        </w:rPr>
        <w:t>бышыктоо сабагы</w:t>
      </w:r>
    </w:p>
    <w:p w:rsidR="00EB75A4" w:rsidRPr="00EB75A4" w:rsidRDefault="00EB75A4" w:rsidP="00EB75A4">
      <w:pPr>
        <w:pBdr>
          <w:bottom w:val="single" w:sz="12" w:space="3" w:color="auto"/>
        </w:pBd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EB75A4">
        <w:rPr>
          <w:rFonts w:ascii="Times New Roman" w:eastAsia="Calibri" w:hAnsi="Times New Roman" w:cs="Times New Roman"/>
          <w:sz w:val="24"/>
          <w:szCs w:val="24"/>
          <w:lang w:val="ky-KG"/>
        </w:rPr>
        <w:t>: интерактивдүү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EB75A4">
        <w:rPr>
          <w:rFonts w:ascii="Times New Roman" w:eastAsia="Calibri" w:hAnsi="Times New Roman" w:cs="Times New Roman"/>
          <w:b/>
          <w:sz w:val="24"/>
          <w:szCs w:val="24"/>
        </w:rPr>
        <w:t>Сабакта</w:t>
      </w:r>
      <w:proofErr w:type="spellEnd"/>
      <w:r w:rsidRPr="00EB75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B75A4">
        <w:rPr>
          <w:rFonts w:ascii="Times New Roman" w:eastAsia="Calibri" w:hAnsi="Times New Roman" w:cs="Times New Roman"/>
          <w:b/>
          <w:sz w:val="24"/>
          <w:szCs w:val="24"/>
        </w:rPr>
        <w:t>колдонулуучу</w:t>
      </w:r>
      <w:proofErr w:type="spellEnd"/>
      <w:r w:rsidRPr="00EB75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B75A4">
        <w:rPr>
          <w:rFonts w:ascii="Times New Roman" w:eastAsia="Calibri" w:hAnsi="Times New Roman" w:cs="Times New Roman"/>
          <w:b/>
          <w:sz w:val="24"/>
          <w:szCs w:val="24"/>
        </w:rPr>
        <w:t>каражаттар</w:t>
      </w:r>
      <w:proofErr w:type="spellEnd"/>
      <w:r w:rsidRPr="00EB75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B75A4">
        <w:rPr>
          <w:rFonts w:ascii="Times New Roman" w:eastAsia="Calibri" w:hAnsi="Times New Roman" w:cs="Times New Roman"/>
          <w:b/>
          <w:sz w:val="24"/>
          <w:szCs w:val="24"/>
        </w:rPr>
        <w:t>жана</w:t>
      </w:r>
      <w:proofErr w:type="spellEnd"/>
      <w:r w:rsidRPr="00EB75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B75A4">
        <w:rPr>
          <w:rFonts w:ascii="Times New Roman" w:eastAsia="Calibri" w:hAnsi="Times New Roman" w:cs="Times New Roman"/>
          <w:b/>
          <w:sz w:val="24"/>
          <w:szCs w:val="24"/>
        </w:rPr>
        <w:t>материалдар</w:t>
      </w:r>
      <w:proofErr w:type="spellEnd"/>
      <w:r w:rsidRPr="00EB75A4">
        <w:rPr>
          <w:rFonts w:ascii="Times New Roman" w:eastAsia="Calibri" w:hAnsi="Times New Roman" w:cs="Times New Roman"/>
          <w:sz w:val="24"/>
          <w:szCs w:val="24"/>
        </w:rPr>
        <w:t xml:space="preserve">: табличка, </w:t>
      </w:r>
      <w:proofErr w:type="spellStart"/>
      <w:r w:rsidRPr="00EB75A4">
        <w:rPr>
          <w:rFonts w:ascii="Times New Roman" w:eastAsia="Calibri" w:hAnsi="Times New Roman" w:cs="Times New Roman"/>
          <w:sz w:val="24"/>
          <w:szCs w:val="24"/>
        </w:rPr>
        <w:t>карточкалар</w:t>
      </w:r>
      <w:proofErr w:type="spellEnd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4319"/>
        <w:gridCol w:w="3561"/>
      </w:tblGrid>
      <w:tr w:rsidR="00EB75A4" w:rsidRPr="00EB75A4" w:rsidTr="00144A83">
        <w:tc>
          <w:tcPr>
            <w:tcW w:w="7121" w:type="dxa"/>
            <w:gridSpan w:val="2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Сабактын</w:t>
            </w:r>
            <w:proofErr w:type="spell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максаттары</w:t>
            </w:r>
            <w:proofErr w:type="spellEnd"/>
          </w:p>
        </w:tc>
        <w:tc>
          <w:tcPr>
            <w:tcW w:w="356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Күтүлүү</w:t>
            </w:r>
            <w:proofErr w:type="gram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ү</w:t>
            </w:r>
            <w:proofErr w:type="spell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натыйжалар</w:t>
            </w:r>
            <w:proofErr w:type="spellEnd"/>
          </w:p>
        </w:tc>
      </w:tr>
      <w:tr w:rsidR="00EB75A4" w:rsidRPr="00EB75A4" w:rsidTr="00144A83">
        <w:tc>
          <w:tcPr>
            <w:tcW w:w="280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Билим</w:t>
            </w:r>
            <w:proofErr w:type="spell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берүүчүлүк</w:t>
            </w:r>
            <w:proofErr w:type="spellEnd"/>
          </w:p>
        </w:tc>
        <w:tc>
          <w:tcPr>
            <w:tcW w:w="4319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szCs w:val="24"/>
                <w:lang w:val="ky-KG"/>
              </w:rPr>
              <w:t>Функциянын нөлдөрү, өсүшү, кемиши, графиктери боюнча</w:t>
            </w:r>
            <w:r w:rsidRPr="00EB75A4">
              <w:rPr>
                <w:rFonts w:ascii="Times New Roman" w:hAnsi="Times New Roman" w:cs="Times New Roman"/>
                <w:sz w:val="20"/>
                <w:lang w:val="ky-KG"/>
              </w:rPr>
              <w:t xml:space="preserve"> </w:t>
            </w:r>
            <w:r w:rsidRPr="00EB75A4">
              <w:rPr>
                <w:rFonts w:ascii="Times New Roman" w:hAnsi="Times New Roman" w:cs="Times New Roman"/>
                <w:lang w:val="ky-KG"/>
              </w:rPr>
              <w:t>айтып беришет.</w:t>
            </w:r>
          </w:p>
        </w:tc>
        <w:tc>
          <w:tcPr>
            <w:tcW w:w="356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szCs w:val="24"/>
                <w:lang w:val="ky-KG"/>
              </w:rPr>
              <w:t>Функциянын нөлдөрү, өсүшү, кемиши, графиктери боюнча</w:t>
            </w:r>
            <w:r w:rsidRPr="00EB75A4">
              <w:rPr>
                <w:rFonts w:ascii="Times New Roman" w:hAnsi="Times New Roman" w:cs="Times New Roman"/>
                <w:sz w:val="20"/>
                <w:lang w:val="ky-KG"/>
              </w:rPr>
              <w:t xml:space="preserve"> </w:t>
            </w:r>
            <w:r w:rsidRPr="00EB75A4">
              <w:rPr>
                <w:rFonts w:ascii="Times New Roman" w:hAnsi="Times New Roman" w:cs="Times New Roman"/>
                <w:lang w:val="ky-KG"/>
              </w:rPr>
              <w:t>түшүнсө;</w:t>
            </w:r>
          </w:p>
        </w:tc>
      </w:tr>
      <w:tr w:rsidR="00EB75A4" w:rsidRPr="00EB75A4" w:rsidTr="00144A83">
        <w:tc>
          <w:tcPr>
            <w:tcW w:w="280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Өнүктү</w:t>
            </w:r>
            <w:proofErr w:type="gram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үүчүлүк</w:t>
            </w:r>
            <w:proofErr w:type="spell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19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szCs w:val="24"/>
                <w:lang w:val="ky-KG"/>
              </w:rPr>
              <w:t>Функциянын нөлдөрүн, өсүшү, кемишин, графиктер менен</w:t>
            </w:r>
            <w:r w:rsidRPr="00EB75A4">
              <w:rPr>
                <w:rFonts w:ascii="Times New Roman" w:hAnsi="Times New Roman" w:cs="Times New Roman"/>
                <w:sz w:val="20"/>
                <w:lang w:val="ky-KG"/>
              </w:rPr>
              <w:t xml:space="preserve"> </w:t>
            </w:r>
            <w:r w:rsidRPr="00EB75A4">
              <w:rPr>
                <w:rFonts w:ascii="Times New Roman" w:hAnsi="Times New Roman" w:cs="Times New Roman"/>
                <w:lang w:val="ky-KG"/>
              </w:rPr>
              <w:t>табат.</w:t>
            </w:r>
          </w:p>
        </w:tc>
        <w:tc>
          <w:tcPr>
            <w:tcW w:w="356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szCs w:val="24"/>
                <w:lang w:val="ky-KG"/>
              </w:rPr>
              <w:t>Функциянын нөлдөрүн, өсүшүн, кемишин эсептеп, график менен</w:t>
            </w:r>
            <w:r w:rsidRPr="00EB75A4">
              <w:rPr>
                <w:rFonts w:ascii="Times New Roman" w:hAnsi="Times New Roman" w:cs="Times New Roman"/>
                <w:sz w:val="20"/>
                <w:lang w:val="ky-KG"/>
              </w:rPr>
              <w:t xml:space="preserve"> </w:t>
            </w:r>
            <w:r w:rsidRPr="00EB75A4">
              <w:rPr>
                <w:rFonts w:ascii="Times New Roman" w:hAnsi="Times New Roman" w:cs="Times New Roman"/>
                <w:lang w:val="ky-KG"/>
              </w:rPr>
              <w:t>иштей алса;</w:t>
            </w:r>
          </w:p>
        </w:tc>
      </w:tr>
      <w:tr w:rsidR="00EB75A4" w:rsidRPr="00EB75A4" w:rsidTr="00144A83">
        <w:tc>
          <w:tcPr>
            <w:tcW w:w="280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Тарбиялык</w:t>
            </w:r>
            <w:proofErr w:type="spell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19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</w:rPr>
              <w:t>Б</w:t>
            </w:r>
            <w:r w:rsidRPr="00EB75A4">
              <w:rPr>
                <w:rFonts w:ascii="Times New Roman" w:hAnsi="Times New Roman" w:cs="Times New Roman"/>
                <w:lang w:val="ky-KG"/>
              </w:rPr>
              <w:t>ири бирин угат, бири-бирине жардамдашат,өз алдынча иштешет.</w:t>
            </w:r>
          </w:p>
        </w:tc>
        <w:tc>
          <w:tcPr>
            <w:tcW w:w="356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lang w:val="ky-KG"/>
              </w:rPr>
              <w:t>Кунт коюп угуп, бири-бирине жардамдашат, суроолорго жооп беришсе.</w:t>
            </w:r>
          </w:p>
        </w:tc>
      </w:tr>
    </w:tbl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 xml:space="preserve"> Негизги компетенттүүлүктөр:</w:t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  <w:t xml:space="preserve">     Предметтик компетенттүүлүктөр: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>1.Маалыматтык компетенттүүлүк (НК 1)                          1. Эсептөө (ПК 1)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 xml:space="preserve">2.Социалдык коммуникативдик комп (НК 2)        2. Аналитикалык-функционалдык (ПК 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 xml:space="preserve">3. “Өзүн өзү уюштуруу жана көйгөйлөрдү чечүү” (НК 3) 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 xml:space="preserve">                                                                                                      3. Көрсөтмөлүү -образдуу  (ПК3)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  <w:t>4. Статистикалык-ыктымалдык(ПК 4)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2093"/>
        <w:gridCol w:w="850"/>
        <w:gridCol w:w="2552"/>
        <w:gridCol w:w="2410"/>
        <w:gridCol w:w="850"/>
        <w:gridCol w:w="851"/>
        <w:gridCol w:w="1417"/>
      </w:tblGrid>
      <w:tr w:rsidR="00EB75A4" w:rsidRPr="00EB75A4" w:rsidTr="00144A83">
        <w:trPr>
          <w:trHeight w:val="275"/>
        </w:trPr>
        <w:tc>
          <w:tcPr>
            <w:tcW w:w="2093" w:type="dxa"/>
            <w:vMerge w:val="restart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Сабактын этаптары</w:t>
            </w:r>
          </w:p>
        </w:tc>
        <w:tc>
          <w:tcPr>
            <w:tcW w:w="850" w:type="dxa"/>
            <w:vMerge w:val="restart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Убак </w:t>
            </w:r>
          </w:p>
        </w:tc>
        <w:tc>
          <w:tcPr>
            <w:tcW w:w="2552" w:type="dxa"/>
            <w:vMerge w:val="restart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Мугалимдин иш аракети </w:t>
            </w:r>
          </w:p>
        </w:tc>
        <w:tc>
          <w:tcPr>
            <w:tcW w:w="2410" w:type="dxa"/>
            <w:vMerge w:val="restart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Окуучулардын иш аракети </w:t>
            </w:r>
          </w:p>
        </w:tc>
        <w:tc>
          <w:tcPr>
            <w:tcW w:w="1701" w:type="dxa"/>
            <w:gridSpan w:val="2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Окууч калып комп-р</w:t>
            </w: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Баалоо </w:t>
            </w:r>
          </w:p>
        </w:tc>
      </w:tr>
      <w:tr w:rsidR="00EB75A4" w:rsidRPr="00EB75A4" w:rsidTr="00144A83">
        <w:trPr>
          <w:trHeight w:val="276"/>
        </w:trPr>
        <w:tc>
          <w:tcPr>
            <w:tcW w:w="2093" w:type="dxa"/>
            <w:vMerge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850" w:type="dxa"/>
            <w:vMerge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2552" w:type="dxa"/>
            <w:vMerge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2410" w:type="dxa"/>
            <w:vMerge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Нег.</w:t>
            </w:r>
          </w:p>
        </w:tc>
        <w:tc>
          <w:tcPr>
            <w:tcW w:w="85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Пред </w:t>
            </w: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EB75A4" w:rsidRPr="00EB75A4" w:rsidTr="00144A83">
        <w:tc>
          <w:tcPr>
            <w:tcW w:w="2093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1.Мотивация Уюштуруу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Шыктандыруу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2-3’</w:t>
            </w:r>
          </w:p>
        </w:tc>
        <w:tc>
          <w:tcPr>
            <w:tcW w:w="255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</w:t>
            </w:r>
            <w:r w:rsidRPr="00EB75A4">
              <w:rPr>
                <w:rFonts w:ascii="Times New Roman" w:hAnsi="Times New Roman" w:cs="Times New Roman"/>
                <w:szCs w:val="24"/>
                <w:lang w:val="ky-KG"/>
              </w:rPr>
              <w:t xml:space="preserve">.Сабакты уюштуруу, окуучуларды сабакка даярдайт.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2.Шыктандыруу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241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1.</w:t>
            </w:r>
            <w:r w:rsidRPr="00EB75A4">
              <w:rPr>
                <w:rFonts w:ascii="Times New Roman" w:hAnsi="Times New Roman" w:cs="Times New Roman"/>
                <w:szCs w:val="24"/>
                <w:lang w:val="ky-KG"/>
              </w:rPr>
              <w:t>Мугалим менен бирдикте сабакка даярдайт.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3</w:t>
            </w:r>
          </w:p>
        </w:tc>
        <w:tc>
          <w:tcPr>
            <w:tcW w:w="85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ПК 2 </w:t>
            </w: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Cs w:val="24"/>
                <w:lang w:val="ky-KG"/>
              </w:rPr>
              <w:t xml:space="preserve">“Азаматсыңар” дагы эмнени билесиңер деген сыяктуу сыпаттама </w:t>
            </w:r>
          </w:p>
        </w:tc>
      </w:tr>
      <w:tr w:rsidR="00EB75A4" w:rsidRPr="00EB75A4" w:rsidTr="00144A83">
        <w:tc>
          <w:tcPr>
            <w:tcW w:w="2093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 Өтүлгөн материалдарды кайталоо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</w:t>
            </w:r>
            <w:r w:rsidRPr="00EB75A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</w:t>
            </w:r>
            <w:r w:rsidRPr="00EB75A4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</w:p>
        </w:tc>
        <w:tc>
          <w:tcPr>
            <w:tcW w:w="255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>Окуучулардын тема боюнча билимин билүү максатында суроолорду берет.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 xml:space="preserve">Окуучулардын оюн </w:t>
            </w: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lastRenderedPageBreak/>
              <w:t>угат.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 xml:space="preserve">Мугалим 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функциянын өсүшү, кемиши, графиктери боюнча</w:t>
            </w:r>
            <w:r w:rsidRPr="00EB75A4">
              <w:rPr>
                <w:rFonts w:ascii="Times New Roman" w:hAnsi="Times New Roman" w:cs="Times New Roman"/>
                <w:lang w:val="ky-KG"/>
              </w:rPr>
              <w:t xml:space="preserve"> </w:t>
            </w: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>кайталайт.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241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lastRenderedPageBreak/>
              <w:t>Мугалимдин суроолоруна өз ойлорун билгендерин айтышат.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lastRenderedPageBreak/>
              <w:t>Мугалимден тема боюнча маалымат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>алышат. Керектүү маалыматты депте-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>рине жазышат. Суроолорго жооп бери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8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>шет.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 xml:space="preserve">НК 1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2</w:t>
            </w:r>
          </w:p>
        </w:tc>
        <w:tc>
          <w:tcPr>
            <w:tcW w:w="85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ПК 2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3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Дагы кимиңер кандай ойлорду айта 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аласыңар?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Калыптандыруучу баалоо.</w:t>
            </w:r>
          </w:p>
        </w:tc>
      </w:tr>
      <w:tr w:rsidR="00EB75A4" w:rsidRPr="00EB75A4" w:rsidTr="00144A83">
        <w:tc>
          <w:tcPr>
            <w:tcW w:w="2093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Эс алуу мүнөтү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1’</w:t>
            </w:r>
          </w:p>
        </w:tc>
        <w:tc>
          <w:tcPr>
            <w:tcW w:w="255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Разминка </w:t>
            </w:r>
          </w:p>
        </w:tc>
        <w:tc>
          <w:tcPr>
            <w:tcW w:w="241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Функцияга мисал келтиришет.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2</w:t>
            </w:r>
          </w:p>
        </w:tc>
        <w:tc>
          <w:tcPr>
            <w:tcW w:w="85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EB75A4" w:rsidRPr="00EB75A4" w:rsidTr="00144A83">
        <w:trPr>
          <w:trHeight w:val="4959"/>
        </w:trPr>
        <w:tc>
          <w:tcPr>
            <w:tcW w:w="2093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4.Интерактивдүү көнүгүүлөр – сабактын борбордук бөлүгү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27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30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</w:p>
        </w:tc>
        <w:tc>
          <w:tcPr>
            <w:tcW w:w="255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lang w:val="ky-KG"/>
              </w:rPr>
              <w:t xml:space="preserve">№14. </w:t>
            </w: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>График түзүү;</w:t>
            </w:r>
            <w:r w:rsidRPr="00EB75A4">
              <w:rPr>
                <w:rFonts w:ascii="Times New Roman" w:hAnsi="Times New Roman" w:cs="Times New Roman"/>
                <w:b/>
                <w:sz w:val="24"/>
                <w:lang w:val="ky-KG"/>
              </w:rPr>
              <w:t xml:space="preserve"> </w:t>
            </w: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>Нөлдөрү: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lang w:val="ky-KG"/>
              </w:rPr>
              <w:t>а</w:t>
            </w: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 xml:space="preserve">) -4 жан 3;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lang w:val="ky-KG"/>
              </w:rPr>
              <w:t>№15.</w:t>
            </w: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 xml:space="preserve"> Өсүүчү функ-р: у=6х-7;  у=х+2;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>Кемүүчү функциялар: у=-5х+10;  у=-9х-12; у=2-х.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lang w:val="ky-KG"/>
              </w:rPr>
              <w:t xml:space="preserve">№16. </w:t>
            </w: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>График түзүү: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14B3C5A" wp14:editId="6E5744B3">
                  <wp:extent cx="1361176" cy="1664898"/>
                  <wp:effectExtent l="19050" t="0" r="0" b="0"/>
                  <wp:docPr id="9" name="Рисунок 9" descr="C:\Users\User\Desktop\482890114bcc83cebdeafa4e7ece888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482890114bcc83cebdeafa4e7ece888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803" cy="16668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lang w:val="ky-KG"/>
              </w:rPr>
              <w:t xml:space="preserve">№17. а) 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lang w:val="ky-KG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lang w:val="ky-KG"/>
                    </w:rPr>
                    <m:t>х</m:t>
                  </m:r>
                </m:e>
              </m:rad>
              <m:r>
                <w:rPr>
                  <w:rFonts w:ascii="Cambria Math" w:hAnsi="Cambria Math" w:cs="Times New Roman"/>
                  <w:sz w:val="24"/>
                  <w:lang w:val="ky-KG"/>
                </w:rPr>
                <m:t>=2</m:t>
              </m:r>
            </m:oMath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lang w:val="ky-KG"/>
                  </w:rPr>
                  <m:t>(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lang w:val="ky-KG"/>
                      </w:rPr>
                    </m:ctrlPr>
                  </m:sSup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lang w:val="ky-KG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lang w:val="ky-KG"/>
                          </w:rPr>
                          <m:t>х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4"/>
                        <w:lang w:val="ky-KG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lang w:val="ky-KG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lang w:val="ky-KG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lang w:val="ky-K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lang w:val="ky-KG"/>
                      </w:rPr>
                      <m:t>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lang w:val="ky-KG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lang w:val="ky-KG"/>
                  </w:rPr>
                  <m:t>, х=4</m:t>
                </m:r>
              </m:oMath>
            </m:oMathPara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 xml:space="preserve">   Ж: х=4.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lang w:val="ky-KG"/>
              </w:rPr>
              <w:t>б)</w:t>
            </w: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lang w:val="ky-KG"/>
                    </w:rPr>
                    <m:t>1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lang w:val="ky-KG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="Times New Roman"/>
                          <w:sz w:val="24"/>
                          <w:lang w:val="ky-KG"/>
                        </w:rPr>
                        <m:t>х</m:t>
                      </m:r>
                    </m:e>
                  </m:rad>
                </m:den>
              </m:f>
              <m:r>
                <w:rPr>
                  <w:rFonts w:ascii="Cambria Math" w:hAnsi="Cambria Math" w:cs="Times New Roman"/>
                  <w:sz w:val="24"/>
                  <w:lang w:val="ky-KG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lang w:val="ky-KG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lang w:val="ky-KG"/>
                    </w:rPr>
                    <m:t>3</m:t>
                  </m:r>
                </m:den>
              </m:f>
            </m:oMath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 xml:space="preserve">;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lang w:val="ky-KG"/>
                  </w:rPr>
                  <m:t>(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lang w:val="ky-KG"/>
                      </w:rPr>
                    </m:ctrlPr>
                  </m:sSup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lang w:val="ky-KG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lang w:val="ky-KG"/>
                          </w:rPr>
                          <m:t>х</m:t>
                        </m:r>
                      </m:e>
                    </m:rad>
                    <m:r>
                      <w:rPr>
                        <w:rFonts w:ascii="Cambria Math" w:hAnsi="Cambria Math" w:cs="Times New Roman"/>
                        <w:sz w:val="24"/>
                        <w:lang w:val="ky-KG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lang w:val="ky-KG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lang w:val="ky-KG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lang w:val="ky-KG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lang w:val="ky-KG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lang w:val="ky-KG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lang w:val="ky-KG"/>
                  </w:rPr>
                  <m:t>, х=9</m:t>
                </m:r>
              </m:oMath>
            </m:oMathPara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 xml:space="preserve">   Ж: х=9.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lang w:val="ky-KG"/>
              </w:rPr>
              <w:t xml:space="preserve">в) </w:t>
            </w:r>
            <m:oMath>
              <m:rad>
                <m:radPr>
                  <m:ctrlPr>
                    <w:rPr>
                      <w:rFonts w:ascii="Cambria Math" w:hAnsi="Cambria Math" w:cs="Times New Roman"/>
                      <w:i/>
                      <w:sz w:val="24"/>
                      <w:lang w:val="ky-KG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4"/>
                      <w:lang w:val="ky-KG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sz w:val="24"/>
                      <w:lang w:val="ky-KG"/>
                    </w:rPr>
                    <m:t>х</m:t>
                  </m:r>
                </m:e>
              </m:rad>
              <m:r>
                <w:rPr>
                  <w:rFonts w:ascii="Cambria Math" w:hAnsi="Cambria Math" w:cs="Times New Roman"/>
                  <w:sz w:val="24"/>
                  <w:lang w:val="ky-KG"/>
                </w:rPr>
                <m:t>=3, х=27</m:t>
              </m:r>
            </m:oMath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>Ж: х=27.</w:t>
            </w:r>
          </w:p>
        </w:tc>
        <w:tc>
          <w:tcPr>
            <w:tcW w:w="241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t>Мисалдарды өз алдынча, бири-бирине жардам берүү менен иштешет.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lang w:val="ky-KG"/>
              </w:rPr>
            </w:pP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2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3</w:t>
            </w:r>
          </w:p>
        </w:tc>
        <w:tc>
          <w:tcPr>
            <w:tcW w:w="85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2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3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Мугалимдин алкыш сөзү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Азамат, Бали, Рахмат ж.б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Калыптандыруучу баалоо.</w:t>
            </w:r>
          </w:p>
        </w:tc>
      </w:tr>
      <w:tr w:rsidR="00EB75A4" w:rsidRPr="00EB75A4" w:rsidTr="00144A83">
        <w:tc>
          <w:tcPr>
            <w:tcW w:w="2093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5. Сабактын жыйынтыктарын чыгаруу; натыйжаларын баалоо 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6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</w:p>
        </w:tc>
        <w:tc>
          <w:tcPr>
            <w:tcW w:w="255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1.Теманы бышыктоо үчүн суроолор берилет: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-Функциянын нөлү, өсүү, кемүү д.э?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-Функциянын графиги кантип түзүлөт?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2.Талкуу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3.Үй тапшырма берилет: №19.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4. Баалоо.</w:t>
            </w:r>
          </w:p>
        </w:tc>
        <w:tc>
          <w:tcPr>
            <w:tcW w:w="241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Окуучулар өз жөндөмдүүлүктөрү менен чыгарган мисалдарын түшүндүрүп беришет.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Суроолорго жооп айтышат.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2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3</w:t>
            </w:r>
          </w:p>
        </w:tc>
        <w:tc>
          <w:tcPr>
            <w:tcW w:w="85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2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3</w:t>
            </w: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Мугалимдин алкышы ар бир окуучуну өзүнчө сыпаттама баалар менен баалайт.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Жыйынтыктоочу баалоо.</w:t>
            </w:r>
          </w:p>
        </w:tc>
      </w:tr>
      <w:bookmarkEnd w:id="0"/>
    </w:tbl>
    <w:p w:rsidR="00EB75A4" w:rsidRPr="00EB75A4" w:rsidRDefault="00EB75A4" w:rsidP="00EB75A4">
      <w:pPr>
        <w:rPr>
          <w:rFonts w:ascii="Times New Roman" w:eastAsia="Calibri" w:hAnsi="Times New Roman" w:cs="Times New Roman"/>
          <w:lang w:val="ky-KG"/>
        </w:rPr>
      </w:pPr>
    </w:p>
    <w:p w:rsidR="00EB75A4" w:rsidRPr="00EB75A4" w:rsidRDefault="00EB75A4" w:rsidP="00EB75A4">
      <w:pPr>
        <w:rPr>
          <w:rFonts w:ascii="Times New Roman" w:eastAsia="Calibri" w:hAnsi="Times New Roman" w:cs="Times New Roman"/>
          <w:lang w:val="ky-KG"/>
        </w:rPr>
      </w:pPr>
    </w:p>
    <w:tbl>
      <w:tblPr>
        <w:tblStyle w:val="a3"/>
        <w:tblW w:w="75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54"/>
        <w:gridCol w:w="1440"/>
        <w:gridCol w:w="1275"/>
        <w:gridCol w:w="1713"/>
        <w:gridCol w:w="1831"/>
      </w:tblGrid>
      <w:tr w:rsidR="00EB75A4" w:rsidRPr="00EB75A4" w:rsidTr="00144A83">
        <w:tc>
          <w:tcPr>
            <w:tcW w:w="7513" w:type="dxa"/>
            <w:gridSpan w:val="5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t>“______”___________-20       -жыл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t>ОББ текшердим:</w:t>
            </w: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softHyphen/>
            </w: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softHyphen/>
            </w: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softHyphen/>
            </w: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softHyphen/>
            </w:r>
            <w:r w:rsidRPr="00EB75A4">
              <w:rPr>
                <w:rFonts w:ascii="Times New Roman" w:hAnsi="Times New Roman" w:cs="Times New Roman"/>
                <w:b/>
                <w:sz w:val="28"/>
                <w:szCs w:val="24"/>
                <w:lang w:val="ky-KG"/>
              </w:rPr>
              <w:softHyphen/>
              <w:t xml:space="preserve">______________ </w:t>
            </w:r>
          </w:p>
        </w:tc>
      </w:tr>
      <w:tr w:rsidR="00EB75A4" w:rsidRPr="00EB75A4" w:rsidTr="00144A83">
        <w:tc>
          <w:tcPr>
            <w:tcW w:w="1254" w:type="dxa"/>
            <w:tcBorders>
              <w:right w:val="single" w:sz="4" w:space="0" w:color="auto"/>
            </w:tcBorders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Предмет </w:t>
            </w:r>
          </w:p>
        </w:tc>
        <w:tc>
          <w:tcPr>
            <w:tcW w:w="1440" w:type="dxa"/>
            <w:tcBorders>
              <w:left w:val="single" w:sz="4" w:space="0" w:color="auto"/>
            </w:tcBorders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Алгебра 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 -класс </w:t>
            </w:r>
          </w:p>
        </w:tc>
        <w:tc>
          <w:tcPr>
            <w:tcW w:w="1713" w:type="dxa"/>
            <w:tcBorders>
              <w:left w:val="single" w:sz="4" w:space="0" w:color="auto"/>
            </w:tcBorders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 </w:t>
            </w: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чейрек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</w:p>
        </w:tc>
        <w:tc>
          <w:tcPr>
            <w:tcW w:w="1831" w:type="dxa"/>
            <w:tcBorders>
              <w:left w:val="single" w:sz="4" w:space="0" w:color="auto"/>
            </w:tcBorders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</w:tr>
    </w:tbl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>Сабактын темасы</w:t>
      </w:r>
      <w:r w:rsidRPr="00EB75A4">
        <w:rPr>
          <w:rFonts w:ascii="Times New Roman" w:eastAsia="Calibri" w:hAnsi="Times New Roman" w:cs="Times New Roman"/>
          <w:sz w:val="24"/>
          <w:szCs w:val="24"/>
          <w:lang w:val="ky-KG"/>
        </w:rPr>
        <w:t xml:space="preserve">: </w:t>
      </w:r>
      <w:r w:rsidRPr="00EB75A4">
        <w:rPr>
          <w:rFonts w:ascii="Times New Roman" w:eastAsia="Calibri" w:hAnsi="Times New Roman" w:cs="Times New Roman"/>
          <w:b/>
          <w:color w:val="FF0000"/>
          <w:sz w:val="24"/>
          <w:szCs w:val="24"/>
          <w:lang w:val="ky-KG"/>
        </w:rPr>
        <w:t>Жуп жана так функциялар.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 xml:space="preserve">Сабактын тиби: </w:t>
      </w:r>
      <w:r w:rsidRPr="00EB75A4">
        <w:rPr>
          <w:rFonts w:ascii="Times New Roman" w:eastAsia="Calibri" w:hAnsi="Times New Roman" w:cs="Times New Roman"/>
          <w:sz w:val="24"/>
          <w:szCs w:val="24"/>
          <w:lang w:val="ky-KG"/>
        </w:rPr>
        <w:t xml:space="preserve">жаңы билимди өздөштүрүү </w:t>
      </w:r>
    </w:p>
    <w:p w:rsidR="00EB75A4" w:rsidRPr="00EB75A4" w:rsidRDefault="00EB75A4" w:rsidP="00EB75A4">
      <w:pPr>
        <w:pBdr>
          <w:bottom w:val="single" w:sz="12" w:space="3" w:color="auto"/>
        </w:pBd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>Сабактагы колдонулуучу усулдар жана ыкмалар</w:t>
      </w:r>
      <w:r w:rsidRPr="00EB75A4">
        <w:rPr>
          <w:rFonts w:ascii="Times New Roman" w:eastAsia="Calibri" w:hAnsi="Times New Roman" w:cs="Times New Roman"/>
          <w:sz w:val="24"/>
          <w:szCs w:val="24"/>
          <w:lang w:val="ky-KG"/>
        </w:rPr>
        <w:t>: интерактивдүү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y-KG"/>
        </w:rPr>
      </w:pPr>
      <w:proofErr w:type="spellStart"/>
      <w:r w:rsidRPr="00EB75A4">
        <w:rPr>
          <w:rFonts w:ascii="Times New Roman" w:eastAsia="Calibri" w:hAnsi="Times New Roman" w:cs="Times New Roman"/>
          <w:b/>
          <w:sz w:val="24"/>
          <w:szCs w:val="24"/>
        </w:rPr>
        <w:t>Сабакта</w:t>
      </w:r>
      <w:proofErr w:type="spellEnd"/>
      <w:r w:rsidRPr="00EB75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B75A4">
        <w:rPr>
          <w:rFonts w:ascii="Times New Roman" w:eastAsia="Calibri" w:hAnsi="Times New Roman" w:cs="Times New Roman"/>
          <w:b/>
          <w:sz w:val="24"/>
          <w:szCs w:val="24"/>
        </w:rPr>
        <w:t>колдонулуучу</w:t>
      </w:r>
      <w:proofErr w:type="spellEnd"/>
      <w:r w:rsidRPr="00EB75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B75A4">
        <w:rPr>
          <w:rFonts w:ascii="Times New Roman" w:eastAsia="Calibri" w:hAnsi="Times New Roman" w:cs="Times New Roman"/>
          <w:b/>
          <w:sz w:val="24"/>
          <w:szCs w:val="24"/>
        </w:rPr>
        <w:t>каражаттар</w:t>
      </w:r>
      <w:proofErr w:type="spellEnd"/>
      <w:r w:rsidRPr="00EB75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B75A4">
        <w:rPr>
          <w:rFonts w:ascii="Times New Roman" w:eastAsia="Calibri" w:hAnsi="Times New Roman" w:cs="Times New Roman"/>
          <w:b/>
          <w:sz w:val="24"/>
          <w:szCs w:val="24"/>
        </w:rPr>
        <w:t>жана</w:t>
      </w:r>
      <w:proofErr w:type="spellEnd"/>
      <w:r w:rsidRPr="00EB75A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EB75A4">
        <w:rPr>
          <w:rFonts w:ascii="Times New Roman" w:eastAsia="Calibri" w:hAnsi="Times New Roman" w:cs="Times New Roman"/>
          <w:b/>
          <w:sz w:val="24"/>
          <w:szCs w:val="24"/>
        </w:rPr>
        <w:t>материалдар</w:t>
      </w:r>
      <w:proofErr w:type="spellEnd"/>
      <w:r w:rsidRPr="00EB75A4">
        <w:rPr>
          <w:rFonts w:ascii="Times New Roman" w:eastAsia="Calibri" w:hAnsi="Times New Roman" w:cs="Times New Roman"/>
          <w:sz w:val="24"/>
          <w:szCs w:val="24"/>
        </w:rPr>
        <w:t xml:space="preserve">: табличка, </w:t>
      </w:r>
      <w:proofErr w:type="spellStart"/>
      <w:r w:rsidRPr="00EB75A4">
        <w:rPr>
          <w:rFonts w:ascii="Times New Roman" w:eastAsia="Calibri" w:hAnsi="Times New Roman" w:cs="Times New Roman"/>
          <w:sz w:val="24"/>
          <w:szCs w:val="24"/>
        </w:rPr>
        <w:t>карточкалар</w:t>
      </w:r>
      <w:proofErr w:type="spellEnd"/>
      <w:r w:rsidRPr="00EB75A4">
        <w:rPr>
          <w:rFonts w:ascii="Times New Roman" w:eastAsia="Calibri" w:hAnsi="Times New Roman" w:cs="Times New Roman"/>
          <w:sz w:val="24"/>
          <w:szCs w:val="24"/>
          <w:lang w:val="ky-KG"/>
        </w:rPr>
        <w:t>, сү</w:t>
      </w:r>
      <w:proofErr w:type="gramStart"/>
      <w:r w:rsidRPr="00EB75A4">
        <w:rPr>
          <w:rFonts w:ascii="Times New Roman" w:eastAsia="Calibri" w:hAnsi="Times New Roman" w:cs="Times New Roman"/>
          <w:sz w:val="24"/>
          <w:szCs w:val="24"/>
          <w:lang w:val="ky-KG"/>
        </w:rPr>
        <w:t>р</w:t>
      </w:r>
      <w:proofErr w:type="gramEnd"/>
      <w:r w:rsidRPr="00EB75A4">
        <w:rPr>
          <w:rFonts w:ascii="Times New Roman" w:eastAsia="Calibri" w:hAnsi="Times New Roman" w:cs="Times New Roman"/>
          <w:sz w:val="24"/>
          <w:szCs w:val="24"/>
          <w:lang w:val="ky-KG"/>
        </w:rPr>
        <w:t xml:space="preserve">өттөр, 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sz w:val="24"/>
          <w:szCs w:val="24"/>
          <w:lang w:val="ky-KG"/>
        </w:rPr>
        <w:t xml:space="preserve">                                                                                                     видеосабак, презентация, тех.каражаттар.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4319"/>
        <w:gridCol w:w="3561"/>
      </w:tblGrid>
      <w:tr w:rsidR="00EB75A4" w:rsidRPr="00EB75A4" w:rsidTr="00144A83">
        <w:tc>
          <w:tcPr>
            <w:tcW w:w="7121" w:type="dxa"/>
            <w:gridSpan w:val="2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Сабактын</w:t>
            </w:r>
            <w:proofErr w:type="spell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максаттары</w:t>
            </w:r>
            <w:proofErr w:type="spellEnd"/>
          </w:p>
        </w:tc>
        <w:tc>
          <w:tcPr>
            <w:tcW w:w="356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Күтүлүү</w:t>
            </w:r>
            <w:proofErr w:type="gram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proofErr w:type="gram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ү</w:t>
            </w:r>
            <w:proofErr w:type="spell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натыйжалар</w:t>
            </w:r>
            <w:proofErr w:type="spellEnd"/>
          </w:p>
        </w:tc>
      </w:tr>
      <w:tr w:rsidR="00EB75A4" w:rsidRPr="00EB75A4" w:rsidTr="00144A83">
        <w:tc>
          <w:tcPr>
            <w:tcW w:w="280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Билим</w:t>
            </w:r>
            <w:proofErr w:type="spell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берүүчүлүк</w:t>
            </w:r>
            <w:proofErr w:type="spellEnd"/>
          </w:p>
        </w:tc>
        <w:tc>
          <w:tcPr>
            <w:tcW w:w="4319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szCs w:val="24"/>
                <w:lang w:val="ky-KG"/>
              </w:rPr>
              <w:t>Функциянын жуптугу, тактыгы боюнча маалымат алат</w:t>
            </w:r>
            <w:r w:rsidRPr="00EB75A4">
              <w:rPr>
                <w:rFonts w:ascii="Times New Roman" w:hAnsi="Times New Roman" w:cs="Times New Roman"/>
                <w:lang w:val="ky-KG"/>
              </w:rPr>
              <w:t>.</w:t>
            </w:r>
          </w:p>
        </w:tc>
        <w:tc>
          <w:tcPr>
            <w:tcW w:w="356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szCs w:val="24"/>
                <w:lang w:val="ky-KG"/>
              </w:rPr>
              <w:t>Функциянын жуп, тактыгын тапса, графиктерин сызуу аркылуу анализдесе</w:t>
            </w:r>
            <w:r w:rsidRPr="00EB75A4">
              <w:rPr>
                <w:rFonts w:ascii="Times New Roman" w:hAnsi="Times New Roman" w:cs="Times New Roman"/>
                <w:lang w:val="ky-KG"/>
              </w:rPr>
              <w:t>;</w:t>
            </w:r>
          </w:p>
        </w:tc>
      </w:tr>
      <w:tr w:rsidR="00EB75A4" w:rsidRPr="00EB75A4" w:rsidTr="00144A83">
        <w:tc>
          <w:tcPr>
            <w:tcW w:w="280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Өнүктү</w:t>
            </w:r>
            <w:proofErr w:type="gram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үүчүлүк</w:t>
            </w:r>
            <w:proofErr w:type="spell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19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szCs w:val="24"/>
                <w:lang w:val="ky-KG"/>
              </w:rPr>
              <w:t>Функциянын жуптугун, тактыгын, графигин сызуу аркылуу анализдейт</w:t>
            </w:r>
            <w:r w:rsidRPr="00EB75A4">
              <w:rPr>
                <w:rFonts w:ascii="Times New Roman" w:hAnsi="Times New Roman" w:cs="Times New Roman"/>
                <w:lang w:val="ky-KG"/>
              </w:rPr>
              <w:t>.</w:t>
            </w:r>
          </w:p>
        </w:tc>
        <w:tc>
          <w:tcPr>
            <w:tcW w:w="356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szCs w:val="24"/>
                <w:lang w:val="ky-KG"/>
              </w:rPr>
              <w:t xml:space="preserve">Функциянын </w:t>
            </w:r>
            <w:r w:rsidRPr="00EB75A4">
              <w:rPr>
                <w:rFonts w:ascii="Times New Roman" w:hAnsi="Times New Roman" w:cs="Times New Roman"/>
                <w:lang w:val="ky-KG"/>
              </w:rPr>
              <w:t>графиктерин түзө алса.</w:t>
            </w:r>
          </w:p>
        </w:tc>
      </w:tr>
      <w:tr w:rsidR="00EB75A4" w:rsidRPr="00EB75A4" w:rsidTr="00144A83">
        <w:tc>
          <w:tcPr>
            <w:tcW w:w="280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>Тарбиялык</w:t>
            </w:r>
            <w:proofErr w:type="spellEnd"/>
            <w:r w:rsidRPr="00EB75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319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lang w:val="ky-KG"/>
              </w:rPr>
              <w:t>Бири бирин угат, бири-бирине жардамдашат,өз алдынча иштешет.</w:t>
            </w:r>
          </w:p>
        </w:tc>
        <w:tc>
          <w:tcPr>
            <w:tcW w:w="356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lang w:val="ky-KG"/>
              </w:rPr>
              <w:t>кунт коюп угат, бири-бирине жардамдашса, суроолорго жооп беришсе.</w:t>
            </w:r>
          </w:p>
        </w:tc>
      </w:tr>
    </w:tbl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 xml:space="preserve"> Негизги компетенттүүлүктөр:</w:t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  <w:t xml:space="preserve">     Предметтик компетенттүүлүктөр: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>1.Маалыматтык компетенттүүлүк (НК 1)                          1. Эсептөө (ПК 1)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 xml:space="preserve">2.Социалдык коммуникативдик комп (НК 2)        2. Аналитикалык-функционалдык (ПК 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 xml:space="preserve">3. “Өзүн өзү уюштуруу жана көйгөйлөрдү чечүү” (НК 3) 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 xml:space="preserve">                                                                                                      3. Көрсөтмөлүү -образдуу  (ПК3)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</w: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ab/>
        <w:t>4. Статистикалык-ыктымалдык(ПК 4)</w:t>
      </w:r>
    </w:p>
    <w:p w:rsidR="00EB75A4" w:rsidRPr="00EB75A4" w:rsidRDefault="00EB75A4" w:rsidP="00EB75A4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ky-KG"/>
        </w:rPr>
      </w:pPr>
      <w:r w:rsidRPr="00EB75A4">
        <w:rPr>
          <w:rFonts w:ascii="Times New Roman" w:eastAsia="Calibri" w:hAnsi="Times New Roman" w:cs="Times New Roman"/>
          <w:b/>
          <w:sz w:val="24"/>
          <w:szCs w:val="24"/>
          <w:lang w:val="ky-KG"/>
        </w:rPr>
        <w:t>Сабактын жүрүшү:</w:t>
      </w:r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2093"/>
        <w:gridCol w:w="850"/>
        <w:gridCol w:w="2552"/>
        <w:gridCol w:w="2410"/>
        <w:gridCol w:w="850"/>
        <w:gridCol w:w="851"/>
        <w:gridCol w:w="1417"/>
      </w:tblGrid>
      <w:tr w:rsidR="00EB75A4" w:rsidRPr="00EB75A4" w:rsidTr="00144A83">
        <w:trPr>
          <w:trHeight w:val="275"/>
        </w:trPr>
        <w:tc>
          <w:tcPr>
            <w:tcW w:w="2093" w:type="dxa"/>
            <w:vMerge w:val="restart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Сабактын этаптары</w:t>
            </w:r>
          </w:p>
        </w:tc>
        <w:tc>
          <w:tcPr>
            <w:tcW w:w="850" w:type="dxa"/>
            <w:vMerge w:val="restart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Убак </w:t>
            </w:r>
          </w:p>
        </w:tc>
        <w:tc>
          <w:tcPr>
            <w:tcW w:w="2552" w:type="dxa"/>
            <w:vMerge w:val="restart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Мугалимдин иш аракети </w:t>
            </w:r>
          </w:p>
        </w:tc>
        <w:tc>
          <w:tcPr>
            <w:tcW w:w="2410" w:type="dxa"/>
            <w:vMerge w:val="restart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Окуучулардын иш аракети </w:t>
            </w:r>
          </w:p>
        </w:tc>
        <w:tc>
          <w:tcPr>
            <w:tcW w:w="1701" w:type="dxa"/>
            <w:gridSpan w:val="2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Окууч калып комп-р</w:t>
            </w: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Баалоо </w:t>
            </w:r>
          </w:p>
        </w:tc>
      </w:tr>
      <w:tr w:rsidR="00EB75A4" w:rsidRPr="00EB75A4" w:rsidTr="00144A83">
        <w:trPr>
          <w:trHeight w:val="276"/>
        </w:trPr>
        <w:tc>
          <w:tcPr>
            <w:tcW w:w="2093" w:type="dxa"/>
            <w:vMerge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850" w:type="dxa"/>
            <w:vMerge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2552" w:type="dxa"/>
            <w:vMerge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2410" w:type="dxa"/>
            <w:vMerge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Нег.</w:t>
            </w:r>
          </w:p>
        </w:tc>
        <w:tc>
          <w:tcPr>
            <w:tcW w:w="85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Пред </w:t>
            </w: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</w:tr>
      <w:tr w:rsidR="00EB75A4" w:rsidRPr="00EB75A4" w:rsidTr="00144A83">
        <w:tc>
          <w:tcPr>
            <w:tcW w:w="2093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1.Мотивация Уюштуруу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Шыктандыруу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2-3’</w:t>
            </w:r>
          </w:p>
        </w:tc>
        <w:tc>
          <w:tcPr>
            <w:tcW w:w="255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1.Сабакты уюштуруу, окуучуларды сабакка даярдоо.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2.Шыктандыруу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241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1.Мугалим менен бирдикте жагымдуу маанай түзүугө катышат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3</w:t>
            </w:r>
          </w:p>
        </w:tc>
        <w:tc>
          <w:tcPr>
            <w:tcW w:w="85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ПК 2 </w:t>
            </w: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“Азаматсыңар” дагы эмнени билесиңер д-н с-туу сыпаттама </w:t>
            </w:r>
          </w:p>
        </w:tc>
      </w:tr>
      <w:tr w:rsidR="00EB75A4" w:rsidRPr="00EB75A4" w:rsidTr="00144A83">
        <w:tc>
          <w:tcPr>
            <w:tcW w:w="2093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2.Теманы жана күтүлгөн окуу натыйжаларын жарыялоо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2-3’</w:t>
            </w:r>
          </w:p>
        </w:tc>
        <w:tc>
          <w:tcPr>
            <w:tcW w:w="255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1.Тема жана максат менен таанышышат.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2.Сүрөттөр, аныктамалар менен кыска түшүндүрмө берилет.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3.Окуучулар менен бирдикте аныктама лар  талкууланат </w:t>
            </w:r>
          </w:p>
        </w:tc>
        <w:tc>
          <w:tcPr>
            <w:tcW w:w="241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1.Темага карата максат коюшат, ойлорун ортого салышат.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 Мугалим менен бирдикте аныктамаларды түшүнөт.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НК 1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2</w:t>
            </w:r>
          </w:p>
        </w:tc>
        <w:tc>
          <w:tcPr>
            <w:tcW w:w="85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ПК 2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3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Дагы кимиңер кандай ойлорду айта аласыңар?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Калыптандыруучу баалоо.</w:t>
            </w:r>
          </w:p>
        </w:tc>
      </w:tr>
      <w:tr w:rsidR="00EB75A4" w:rsidRPr="00EB75A4" w:rsidTr="00144A83">
        <w:tc>
          <w:tcPr>
            <w:tcW w:w="2093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3.Тема боюнча зарыл болгон маалыматтарды берүү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B75A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</w:p>
        </w:tc>
        <w:tc>
          <w:tcPr>
            <w:tcW w:w="4962" w:type="dxa"/>
            <w:gridSpan w:val="2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73E9F0" wp14:editId="31E251B0">
                  <wp:extent cx="3013710" cy="19240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75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649AF0" wp14:editId="7898C665">
                  <wp:extent cx="3013710" cy="226060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75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000F66" wp14:editId="555B7586">
                  <wp:extent cx="3013710" cy="2260600"/>
                  <wp:effectExtent l="0" t="0" r="0" b="635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75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B87BBC" wp14:editId="306F9DE9">
                  <wp:extent cx="3013710" cy="2260600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75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509B97A" wp14:editId="211D6240">
                  <wp:extent cx="3013710" cy="2260600"/>
                  <wp:effectExtent l="0" t="0" r="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75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4EFE6C" wp14:editId="148378E3">
                  <wp:extent cx="3013710" cy="20002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B75A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C1557D" wp14:editId="1DF958A8">
                  <wp:extent cx="3013710" cy="199072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1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НК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2</w:t>
            </w:r>
          </w:p>
        </w:tc>
        <w:tc>
          <w:tcPr>
            <w:tcW w:w="85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3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4</w:t>
            </w: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Окуучуларга сыпаттама баалар берилет.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Калыптандыруучу баалоо.</w:t>
            </w:r>
          </w:p>
        </w:tc>
      </w:tr>
      <w:tr w:rsidR="00EB75A4" w:rsidRPr="00EB75A4" w:rsidTr="00144A83">
        <w:trPr>
          <w:trHeight w:val="4457"/>
        </w:trPr>
        <w:tc>
          <w:tcPr>
            <w:tcW w:w="2093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4.Интерактивдүү көнүгүүлөр – сабактын борбордук бөлүгү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B75A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</w:p>
        </w:tc>
        <w:tc>
          <w:tcPr>
            <w:tcW w:w="255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№20. а)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у=3х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y-KG"/>
              </w:rPr>
              <w:t>4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;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у(-х)=3*(-х)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y-KG"/>
              </w:rPr>
              <w:t>4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=3х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y-KG"/>
              </w:rPr>
              <w:t>4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, жуп 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б)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у=4х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y-KG"/>
              </w:rPr>
              <w:t>5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;  у(-х)=4*(-х)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y-KG"/>
              </w:rPr>
              <w:t>5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= -4х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y-KG"/>
              </w:rPr>
              <w:t>5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, так функция.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в)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у=5х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y-KG"/>
              </w:rPr>
              <w:t>2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-3;   у(-х)=5*(-х)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y-KG"/>
              </w:rPr>
              <w:t>2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-3=5х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y-KG"/>
              </w:rPr>
              <w:t>2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-3; жуп функ.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г)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у=3х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y-KG"/>
              </w:rPr>
              <w:t>3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+2; у(-х)=3*(-х)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y-KG"/>
              </w:rPr>
              <w:t xml:space="preserve">3 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+2=-3х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y-KG"/>
              </w:rPr>
              <w:t>3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+2; так ф.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№21. График түзүү: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>а)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 xml:space="preserve"> у=-х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y-KG"/>
              </w:rPr>
              <w:t>4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;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b/>
                <w:sz w:val="24"/>
                <w:szCs w:val="24"/>
                <w:lang w:val="ky-KG"/>
              </w:rPr>
              <w:t xml:space="preserve">№22. а) 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у=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ky-KG"/>
                    </w:rPr>
                    <m:t>х-2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ky-KG"/>
                    </w:rPr>
                    <m:t>х+4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ky-KG"/>
                </w:rPr>
                <m:t>;</m:t>
              </m:r>
            </m:oMath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у(-х)=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ky-KG"/>
                    </w:rPr>
                    <m:t>-(х+2)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ky-KG"/>
                    </w:rPr>
                    <m:t>-(х-4)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ky-KG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ky-KG"/>
                    </w:rPr>
                    <m:t>х+2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ky-KG"/>
                    </w:rPr>
                    <m:t>х-4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ky-KG"/>
                </w:rPr>
                <m:t>;</m:t>
              </m:r>
            </m:oMath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у(-1)=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ky-KG"/>
                    </w:rPr>
                    <m:t>-1-2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ky-KG"/>
                    </w:rPr>
                    <m:t>-1+4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ky-KG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ky-KG"/>
                    </w:rPr>
                    <m:t>-3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ky-KG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ky-KG"/>
                </w:rPr>
                <m:t>=-1;</m:t>
              </m:r>
            </m:oMath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у(-2)=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ky-KG"/>
                    </w:rPr>
                    <m:t>-2-2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ky-KG"/>
                    </w:rPr>
                    <m:t>-2+4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ky-KG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ky-KG"/>
                    </w:rPr>
                    <m:t>-4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ky-KG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ky-KG"/>
                </w:rPr>
                <m:t>=-2;</m:t>
              </m:r>
            </m:oMath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>у(1)=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ky-KG"/>
                    </w:rPr>
                    <m:t>1-2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ky-KG"/>
                    </w:rPr>
                    <m:t>1+4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ky-KG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ky-KG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ky-KG"/>
                    </w:rPr>
                    <m:t>-1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ky-KG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ky-KG"/>
                </w:rPr>
                <m:t>=-0,2;</m:t>
              </m:r>
            </m:oMath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Ж: жуп да, так да эмес.</w:t>
            </w:r>
          </w:p>
        </w:tc>
        <w:tc>
          <w:tcPr>
            <w:tcW w:w="241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lang w:val="ky-KG"/>
              </w:rPr>
              <w:lastRenderedPageBreak/>
              <w:t>Окуучулар функциялардын жуптугун, тактыгын, графиктерин өз алдынча, бири-бирине жардам берүү менен эсептешет.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2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3</w:t>
            </w:r>
          </w:p>
        </w:tc>
        <w:tc>
          <w:tcPr>
            <w:tcW w:w="85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2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3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Мугалимдин алкыш сөзү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Азамат, Бали, Рахмат ж.б.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Калыптандыруучу баалоо.</w:t>
            </w:r>
          </w:p>
        </w:tc>
      </w:tr>
      <w:tr w:rsidR="00EB75A4" w:rsidRPr="00EB75A4" w:rsidTr="00144A83">
        <w:tc>
          <w:tcPr>
            <w:tcW w:w="2093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lastRenderedPageBreak/>
              <w:t xml:space="preserve">5. Сабактын жыйынтыктарын чыгаруу; натыйжаларын баалоо 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5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6</w:t>
            </w:r>
            <w:r w:rsidRPr="00EB75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’</w:t>
            </w:r>
          </w:p>
        </w:tc>
        <w:tc>
          <w:tcPr>
            <w:tcW w:w="2552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1.Теманы бышыктоо үчүн суроолор берилет: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-Функциянын жуп же тактыгын кантип аныктоого болот?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-функция качан оң мааниге ээ болот?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2.Талкуу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3.Үй тапшырма берилет: №23.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4. Баалоо.</w:t>
            </w:r>
          </w:p>
        </w:tc>
        <w:tc>
          <w:tcPr>
            <w:tcW w:w="241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Окуучулар өз жөндөмдүүлүктөрү менен чыгарган мисалдарын түшүндүрүп, суроолорго жооп беришет.</w:t>
            </w:r>
          </w:p>
        </w:tc>
        <w:tc>
          <w:tcPr>
            <w:tcW w:w="850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2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НК 3</w:t>
            </w:r>
          </w:p>
        </w:tc>
        <w:tc>
          <w:tcPr>
            <w:tcW w:w="851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1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2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ПК 3</w:t>
            </w:r>
          </w:p>
        </w:tc>
        <w:tc>
          <w:tcPr>
            <w:tcW w:w="1417" w:type="dxa"/>
          </w:tcPr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Мугалимдин алкышы, алган упайлары эсептелет.</w:t>
            </w:r>
          </w:p>
          <w:p w:rsidR="00EB75A4" w:rsidRPr="00EB75A4" w:rsidRDefault="00EB75A4" w:rsidP="00EB75A4">
            <w:pPr>
              <w:rPr>
                <w:rFonts w:ascii="Times New Roman" w:hAnsi="Times New Roman" w:cs="Times New Roman"/>
                <w:sz w:val="24"/>
                <w:szCs w:val="24"/>
                <w:lang w:val="ky-KG"/>
              </w:rPr>
            </w:pPr>
            <w:r w:rsidRPr="00EB75A4">
              <w:rPr>
                <w:rFonts w:ascii="Times New Roman" w:hAnsi="Times New Roman" w:cs="Times New Roman"/>
                <w:sz w:val="24"/>
                <w:szCs w:val="24"/>
                <w:lang w:val="ky-KG"/>
              </w:rPr>
              <w:t>Жыйынтыктоочу баалоо.</w:t>
            </w:r>
          </w:p>
        </w:tc>
      </w:tr>
    </w:tbl>
    <w:p w:rsidR="00EB75A4" w:rsidRPr="00EB75A4" w:rsidRDefault="00EB75A4" w:rsidP="00EB75A4">
      <w:pPr>
        <w:rPr>
          <w:rFonts w:ascii="Times New Roman" w:eastAsia="Calibri" w:hAnsi="Times New Roman" w:cs="Times New Roman"/>
          <w:lang w:val="ky-KG"/>
        </w:rPr>
      </w:pPr>
    </w:p>
    <w:p w:rsidR="003724C1" w:rsidRDefault="003724C1"/>
    <w:sectPr w:rsidR="003724C1" w:rsidSect="00EB75A4">
      <w:pgSz w:w="11906" w:h="16838"/>
      <w:pgMar w:top="1134" w:right="340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5A4"/>
    <w:rsid w:val="003724C1"/>
    <w:rsid w:val="00EB7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75A4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7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5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75A4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B7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5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1491</Words>
  <Characters>8500</Characters>
  <Application>Microsoft Office Word</Application>
  <DocSecurity>0</DocSecurity>
  <Lines>70</Lines>
  <Paragraphs>19</Paragraphs>
  <ScaleCrop>false</ScaleCrop>
  <Company/>
  <LinksUpToDate>false</LinksUpToDate>
  <CharactersWithSpaces>9972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2023-02-08T17:18:00Z</dcterms:created>
  <dcterms:modified xsi:type="dcterms:W3CDTF">2023-02-08T17:20:00Z</dcterms:modified>
</cp:coreProperties>
</file>